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1D6DA0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D6D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D6D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8761E5" w:rsidRPr="001D6D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10</w:t>
      </w:r>
      <w:r w:rsidR="00344C04" w:rsidRPr="001D6D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D6D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D6DA0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D6DA0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1D6DA0" w:rsidRPr="001D6DA0" w:rsidRDefault="001D6DA0" w:rsidP="001D6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D6DA0" w:rsidRPr="001D6DA0" w:rsidRDefault="004C799A" w:rsidP="001D6D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bookmarkStart w:id="0" w:name="_GoBack"/>
      <w:r w:rsidR="00AD3653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indica </w:t>
      </w:r>
      <w:r w:rsidR="001807C2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5689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poder executivo através da </w:t>
      </w:r>
      <w:r w:rsidR="008761E5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795689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ecretaria </w:t>
      </w:r>
      <w:r w:rsidR="008761E5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da Saúde</w:t>
      </w:r>
      <w:r w:rsidR="00795689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8761E5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setor de Vigilância Sanitária</w:t>
      </w:r>
      <w:r w:rsidR="00795689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seja </w:t>
      </w:r>
      <w:r w:rsidR="008761E5" w:rsidRPr="001D6DA0">
        <w:rPr>
          <w:rFonts w:ascii="Times New Roman" w:hAnsi="Times New Roman" w:cs="Times New Roman"/>
          <w:sz w:val="28"/>
          <w:szCs w:val="28"/>
        </w:rPr>
        <w:t>realizado em caráter de urgência serviço de</w:t>
      </w:r>
      <w:r w:rsidR="002D305E">
        <w:rPr>
          <w:rFonts w:ascii="Times New Roman" w:hAnsi="Times New Roman" w:cs="Times New Roman"/>
          <w:sz w:val="28"/>
          <w:szCs w:val="28"/>
        </w:rPr>
        <w:t xml:space="preserve"> sanitização</w:t>
      </w:r>
      <w:r w:rsidR="008761E5" w:rsidRPr="001D6DA0">
        <w:rPr>
          <w:rFonts w:ascii="Times New Roman" w:hAnsi="Times New Roman" w:cs="Times New Roman"/>
          <w:sz w:val="28"/>
          <w:szCs w:val="28"/>
        </w:rPr>
        <w:t xml:space="preserve"> </w:t>
      </w:r>
      <w:r w:rsidR="002D305E">
        <w:rPr>
          <w:rFonts w:ascii="Times New Roman" w:hAnsi="Times New Roman" w:cs="Times New Roman"/>
          <w:sz w:val="28"/>
          <w:szCs w:val="28"/>
        </w:rPr>
        <w:t>nos locais de maior circulação de público, como hospitais, postos de saúde, prefeitura, entre outros.</w:t>
      </w:r>
    </w:p>
    <w:bookmarkEnd w:id="0"/>
    <w:p w:rsidR="001D6DA0" w:rsidRPr="001D6DA0" w:rsidRDefault="002D305E" w:rsidP="001D6D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Estamos vivendo um momento crítico em nosso município devido à pandemia. Segundo cientistas, o vírus é capaz de permanecer no ambiente em até 72 horas. Somente a desinfecção é capaz de eliminar micro-organismos no ambiente, principalmente se ele for fechado.</w:t>
      </w:r>
    </w:p>
    <w:p w:rsidR="001D6DA0" w:rsidRPr="001D6DA0" w:rsidRDefault="001D6DA0" w:rsidP="001D6D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D6DA0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422506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12</w:t>
      </w:r>
      <w:r w:rsidR="00E56169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D6DA0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D6DA0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D6DA0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D6DA0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400F4A" w:rsidRPr="001D6DA0" w:rsidRDefault="00C95AC1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A0">
        <w:rPr>
          <w:rFonts w:ascii="Times New Roman" w:hAnsi="Times New Roman" w:cs="Times New Roman"/>
          <w:b/>
          <w:sz w:val="28"/>
          <w:szCs w:val="28"/>
        </w:rPr>
        <w:t>JOSIAS MARQUES DE OLIVEIRA</w:t>
      </w:r>
    </w:p>
    <w:p w:rsidR="00AD3653" w:rsidRPr="001D6DA0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A0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D6DA0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D6DA0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D6DA0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C3D5A"/>
    <w:rsid w:val="001D5232"/>
    <w:rsid w:val="001D6DA0"/>
    <w:rsid w:val="00220A02"/>
    <w:rsid w:val="002636D7"/>
    <w:rsid w:val="00287ABD"/>
    <w:rsid w:val="00296DC4"/>
    <w:rsid w:val="002A6749"/>
    <w:rsid w:val="002C0DB6"/>
    <w:rsid w:val="002D305E"/>
    <w:rsid w:val="002F5AF3"/>
    <w:rsid w:val="00301935"/>
    <w:rsid w:val="00337BC6"/>
    <w:rsid w:val="00344C04"/>
    <w:rsid w:val="003E5338"/>
    <w:rsid w:val="00400F4A"/>
    <w:rsid w:val="00422506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5192-8AB3-414D-9F27-750C1A0B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9</cp:revision>
  <cp:lastPrinted>2021-02-02T14:32:00Z</cp:lastPrinted>
  <dcterms:created xsi:type="dcterms:W3CDTF">2021-02-02T14:32:00Z</dcterms:created>
  <dcterms:modified xsi:type="dcterms:W3CDTF">2021-02-22T19:36:00Z</dcterms:modified>
</cp:coreProperties>
</file>